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AB08D" w14:textId="7190C674" w:rsidR="008256A3" w:rsidRDefault="00DB59E6" w:rsidP="008256A3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000000"/>
          <w:sz w:val="32"/>
          <w:szCs w:val="32"/>
        </w:rPr>
      </w:pPr>
      <w:r w:rsidRPr="005E2BB3">
        <w:rPr>
          <w:rFonts w:eastAsia="Times New Roman" w:cs="Calibri"/>
          <w:b/>
          <w:bCs/>
          <w:color w:val="000000"/>
          <w:sz w:val="32"/>
          <w:szCs w:val="32"/>
        </w:rPr>
        <w:t xml:space="preserve">NAMI Greater Houston </w:t>
      </w:r>
      <w:r w:rsidR="00B96E82" w:rsidRPr="005E2BB3">
        <w:rPr>
          <w:rFonts w:eastAsia="Times New Roman" w:cs="Calibri"/>
          <w:b/>
          <w:bCs/>
          <w:color w:val="000000"/>
          <w:sz w:val="32"/>
          <w:szCs w:val="32"/>
        </w:rPr>
        <w:t xml:space="preserve">- </w:t>
      </w:r>
      <w:r w:rsidRPr="005E2BB3">
        <w:rPr>
          <w:rFonts w:eastAsia="Times New Roman" w:cs="Calibri"/>
          <w:b/>
          <w:bCs/>
          <w:color w:val="000000"/>
          <w:sz w:val="32"/>
          <w:szCs w:val="32"/>
        </w:rPr>
        <w:t>Public Policy</w:t>
      </w:r>
      <w:r w:rsidR="00087336">
        <w:rPr>
          <w:rFonts w:eastAsia="Times New Roman" w:cs="Calibri"/>
          <w:b/>
          <w:bCs/>
          <w:color w:val="000000"/>
          <w:sz w:val="32"/>
          <w:szCs w:val="32"/>
        </w:rPr>
        <w:t xml:space="preserve"> and Advocacy </w:t>
      </w:r>
    </w:p>
    <w:p w14:paraId="5CF3019A" w14:textId="0DB24937" w:rsidR="00DB59E6" w:rsidRPr="00D7388F" w:rsidRDefault="00DB59E6" w:rsidP="008256A3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EE0000"/>
          <w:sz w:val="32"/>
          <w:szCs w:val="32"/>
        </w:rPr>
      </w:pPr>
      <w:r w:rsidRPr="005E2BB3">
        <w:rPr>
          <w:rFonts w:eastAsia="Times New Roman" w:cs="Calibri"/>
          <w:b/>
          <w:bCs/>
          <w:color w:val="000000"/>
          <w:sz w:val="32"/>
          <w:szCs w:val="32"/>
        </w:rPr>
        <w:t>Legislative Priorities FY2</w:t>
      </w:r>
      <w:r w:rsidR="00087336">
        <w:rPr>
          <w:rFonts w:eastAsia="Times New Roman" w:cs="Calibri"/>
          <w:b/>
          <w:bCs/>
          <w:color w:val="000000"/>
          <w:sz w:val="32"/>
          <w:szCs w:val="32"/>
        </w:rPr>
        <w:t>6</w:t>
      </w:r>
      <w:r w:rsidRPr="005E2BB3">
        <w:rPr>
          <w:rFonts w:eastAsia="Times New Roman" w:cs="Calibri"/>
          <w:b/>
          <w:bCs/>
          <w:color w:val="000000"/>
          <w:sz w:val="32"/>
          <w:szCs w:val="32"/>
        </w:rPr>
        <w:t>-2</w:t>
      </w:r>
      <w:r w:rsidR="00087336">
        <w:rPr>
          <w:rFonts w:eastAsia="Times New Roman" w:cs="Calibri"/>
          <w:b/>
          <w:bCs/>
          <w:color w:val="000000"/>
          <w:sz w:val="32"/>
          <w:szCs w:val="32"/>
        </w:rPr>
        <w:t>7</w:t>
      </w:r>
      <w:r w:rsidR="00D7388F">
        <w:rPr>
          <w:rFonts w:eastAsia="Times New Roman" w:cs="Calibri"/>
          <w:b/>
          <w:bCs/>
          <w:color w:val="000000"/>
          <w:sz w:val="32"/>
          <w:szCs w:val="32"/>
        </w:rPr>
        <w:t xml:space="preserve"> </w:t>
      </w:r>
      <w:r w:rsidR="00D7388F" w:rsidRPr="00D7388F">
        <w:rPr>
          <w:rFonts w:eastAsia="Times New Roman" w:cs="Calibri"/>
          <w:b/>
          <w:bCs/>
          <w:color w:val="EE0000"/>
          <w:sz w:val="32"/>
          <w:szCs w:val="32"/>
        </w:rPr>
        <w:t>(Draft)</w:t>
      </w:r>
    </w:p>
    <w:p w14:paraId="7E4DB50C" w14:textId="10140626" w:rsidR="000F5243" w:rsidRPr="005D0ADE" w:rsidRDefault="000F5243" w:rsidP="000F5243">
      <w:pPr>
        <w:rPr>
          <w:rFonts w:cstheme="minorHAnsi"/>
          <w:color w:val="201F1E"/>
          <w:sz w:val="18"/>
          <w:szCs w:val="18"/>
          <w:shd w:val="clear" w:color="auto" w:fill="FFFFFF"/>
        </w:rPr>
      </w:pPr>
      <w:r w:rsidRPr="005D0ADE">
        <w:rPr>
          <w:rFonts w:cstheme="minorHAnsi"/>
          <w:b/>
          <w:bCs/>
          <w:color w:val="201F1E"/>
          <w:sz w:val="20"/>
          <w:szCs w:val="20"/>
          <w:shd w:val="clear" w:color="auto" w:fill="FFFFFF"/>
        </w:rPr>
        <w:t xml:space="preserve">Mental Illnesses are Lifelong, but Early Treatment Works. </w:t>
      </w:r>
      <w:r w:rsidR="0000425F" w:rsidRPr="0000425F">
        <w:rPr>
          <w:rFonts w:cstheme="minorHAnsi"/>
          <w:color w:val="201F1E"/>
          <w:sz w:val="20"/>
          <w:szCs w:val="20"/>
          <w:shd w:val="clear" w:color="auto" w:fill="FFFFFF"/>
        </w:rPr>
        <w:t>Lack of e</w:t>
      </w:r>
      <w:r w:rsidR="0000425F">
        <w:rPr>
          <w:rFonts w:cstheme="minorHAnsi"/>
          <w:color w:val="201F1E"/>
          <w:sz w:val="18"/>
          <w:szCs w:val="18"/>
          <w:shd w:val="clear" w:color="auto" w:fill="FFFFFF"/>
        </w:rPr>
        <w:t>arly intervention and t</w:t>
      </w:r>
      <w:r w:rsidRPr="005D0ADE">
        <w:rPr>
          <w:rFonts w:cstheme="minorHAnsi"/>
          <w:color w:val="201F1E"/>
          <w:sz w:val="18"/>
          <w:szCs w:val="18"/>
          <w:shd w:val="clear" w:color="auto" w:fill="FFFFFF"/>
        </w:rPr>
        <w:t xml:space="preserve">reatment delays cause mental health deterioration and great harm to </w:t>
      </w:r>
      <w:r w:rsidR="0000425F">
        <w:rPr>
          <w:rFonts w:cstheme="minorHAnsi"/>
          <w:color w:val="201F1E"/>
          <w:sz w:val="18"/>
          <w:szCs w:val="18"/>
          <w:shd w:val="clear" w:color="auto" w:fill="FFFFFF"/>
        </w:rPr>
        <w:t>individuals with the illness and their families/loved ones</w:t>
      </w:r>
      <w:r w:rsidRPr="005D0ADE">
        <w:rPr>
          <w:rFonts w:cstheme="minorHAnsi"/>
          <w:color w:val="201F1E"/>
          <w:sz w:val="18"/>
          <w:szCs w:val="18"/>
          <w:shd w:val="clear" w:color="auto" w:fill="FFFFFF"/>
        </w:rPr>
        <w:t>. Long delays cost taxpayers much more than the cost of timely and effective treatment.</w:t>
      </w:r>
      <w:r w:rsidRPr="005D0ADE">
        <w:rPr>
          <w:rFonts w:cstheme="minorHAnsi"/>
          <w:color w:val="201F1E"/>
          <w:sz w:val="22"/>
          <w:szCs w:val="22"/>
          <w:shd w:val="clear" w:color="auto" w:fill="FFFFFF"/>
        </w:rPr>
        <w:t xml:space="preserve"> </w:t>
      </w:r>
      <w:r w:rsidRPr="005D0ADE">
        <w:rPr>
          <w:rFonts w:cstheme="minorHAnsi"/>
          <w:color w:val="201F1E"/>
          <w:sz w:val="18"/>
          <w:szCs w:val="18"/>
          <w:shd w:val="clear" w:color="auto" w:fill="FFFFFF"/>
        </w:rPr>
        <w:t xml:space="preserve">The National Alliance on Mental Illness (NAMI) of Greater Houston Advocates for Removing Barriers to Successful Treatment. The objective is to avoid deterioration and repeated flare-up crises that lead to expensive involvement in the hospital and criminal justice systems. Cuts in Medicaid, Medicare and the ACA will </w:t>
      </w:r>
      <w:r w:rsidR="0000425F">
        <w:rPr>
          <w:rFonts w:cstheme="minorHAnsi"/>
          <w:color w:val="201F1E"/>
          <w:sz w:val="18"/>
          <w:szCs w:val="18"/>
          <w:shd w:val="clear" w:color="auto" w:fill="FFFFFF"/>
        </w:rPr>
        <w:t xml:space="preserve">significantly exacerbate the existing crisis. </w:t>
      </w:r>
    </w:p>
    <w:p w14:paraId="06279A3A" w14:textId="57315913" w:rsidR="000F5243" w:rsidRPr="005D0ADE" w:rsidRDefault="000F5243" w:rsidP="000F5243">
      <w:pPr>
        <w:rPr>
          <w:rFonts w:cstheme="minorHAnsi"/>
          <w:color w:val="201F1E"/>
          <w:sz w:val="18"/>
          <w:szCs w:val="18"/>
          <w:shd w:val="clear" w:color="auto" w:fill="FFFFFF"/>
        </w:rPr>
      </w:pPr>
      <w:r w:rsidRPr="005D0ADE">
        <w:rPr>
          <w:rFonts w:cstheme="minorHAnsi"/>
          <w:b/>
          <w:bCs/>
          <w:color w:val="201F1E"/>
          <w:sz w:val="20"/>
          <w:szCs w:val="20"/>
          <w:shd w:val="clear" w:color="auto" w:fill="FFFFFF"/>
        </w:rPr>
        <w:t xml:space="preserve">Mental health disorders are common, </w:t>
      </w:r>
      <w:r w:rsidRPr="005D0ADE">
        <w:rPr>
          <w:rFonts w:cstheme="minorHAnsi"/>
          <w:color w:val="201F1E"/>
          <w:sz w:val="20"/>
          <w:szCs w:val="20"/>
          <w:shd w:val="clear" w:color="auto" w:fill="FFFFFF"/>
        </w:rPr>
        <w:t xml:space="preserve">and they begin when people are young (50% by age 14; 75% by age 24), but treatment is far from timely. </w:t>
      </w:r>
      <w:r w:rsidRPr="005D0ADE">
        <w:rPr>
          <w:rFonts w:cstheme="minorHAnsi"/>
          <w:color w:val="201F1E"/>
          <w:sz w:val="18"/>
          <w:szCs w:val="18"/>
          <w:shd w:val="clear" w:color="auto" w:fill="FFFFFF"/>
        </w:rPr>
        <w:t xml:space="preserve">The average delay between mental illness symptom onset and treatment is 8-10 years.  Meanwhile, deterioration occurs. </w:t>
      </w:r>
      <w:r w:rsidR="00A87A82" w:rsidRPr="005D0ADE">
        <w:rPr>
          <w:rFonts w:cstheme="minorHAnsi"/>
          <w:color w:val="201F1E"/>
          <w:sz w:val="18"/>
          <w:szCs w:val="18"/>
          <w:shd w:val="clear" w:color="auto" w:fill="FFFFFF"/>
        </w:rPr>
        <w:t>At least 60%</w:t>
      </w:r>
      <w:r w:rsidRPr="005D0ADE">
        <w:rPr>
          <w:rFonts w:cstheme="minorHAnsi"/>
          <w:color w:val="201F1E"/>
          <w:sz w:val="18"/>
          <w:szCs w:val="18"/>
          <w:shd w:val="clear" w:color="auto" w:fill="FFFFFF"/>
        </w:rPr>
        <w:t xml:space="preserve"> of Texans say they skipped or postponed medical care because of cost. </w:t>
      </w:r>
    </w:p>
    <w:p w14:paraId="38546921" w14:textId="60AA60C9" w:rsidR="000F5243" w:rsidRPr="005D0ADE" w:rsidRDefault="000F5243" w:rsidP="00801997">
      <w:pPr>
        <w:rPr>
          <w:rFonts w:cstheme="minorHAnsi"/>
          <w:color w:val="201F1E"/>
          <w:sz w:val="20"/>
          <w:szCs w:val="20"/>
          <w:shd w:val="clear" w:color="auto" w:fill="FFFFFF"/>
        </w:rPr>
      </w:pPr>
      <w:r w:rsidRPr="005D0ADE">
        <w:rPr>
          <w:rFonts w:cstheme="minorHAnsi"/>
          <w:b/>
          <w:bCs/>
          <w:color w:val="201F1E"/>
          <w:sz w:val="20"/>
          <w:szCs w:val="20"/>
          <w:shd w:val="clear" w:color="auto" w:fill="FFFFFF"/>
        </w:rPr>
        <w:t xml:space="preserve">Fiscally responsible and compassionate BH services </w:t>
      </w:r>
      <w:r w:rsidRPr="005D0ADE">
        <w:rPr>
          <w:rFonts w:cstheme="minorHAnsi"/>
          <w:color w:val="201F1E"/>
          <w:sz w:val="20"/>
          <w:szCs w:val="20"/>
          <w:shd w:val="clear" w:color="auto" w:fill="FFFFFF"/>
        </w:rPr>
        <w:t xml:space="preserve">focus on prevention, early intervention, </w:t>
      </w:r>
      <w:r w:rsidR="0000425F">
        <w:rPr>
          <w:rFonts w:cstheme="minorHAnsi"/>
          <w:color w:val="201F1E"/>
          <w:sz w:val="20"/>
          <w:szCs w:val="20"/>
          <w:shd w:val="clear" w:color="auto" w:fill="FFFFFF"/>
        </w:rPr>
        <w:t xml:space="preserve">treatment and </w:t>
      </w:r>
      <w:r w:rsidRPr="005D0ADE">
        <w:rPr>
          <w:rFonts w:cstheme="minorHAnsi"/>
          <w:color w:val="201F1E"/>
          <w:sz w:val="20"/>
          <w:szCs w:val="20"/>
          <w:shd w:val="clear" w:color="auto" w:fill="FFFFFF"/>
        </w:rPr>
        <w:t>rehabilitation, diversion from jails to care, and coordinated ongoing</w:t>
      </w:r>
      <w:r w:rsidR="0000425F">
        <w:rPr>
          <w:rFonts w:cstheme="minorHAnsi"/>
          <w:color w:val="201F1E"/>
          <w:sz w:val="20"/>
          <w:szCs w:val="20"/>
          <w:shd w:val="clear" w:color="auto" w:fill="FFFFFF"/>
        </w:rPr>
        <w:t xml:space="preserve"> safe </w:t>
      </w:r>
      <w:r w:rsidRPr="005D0ADE">
        <w:rPr>
          <w:rFonts w:cstheme="minorHAnsi"/>
          <w:color w:val="201F1E"/>
          <w:sz w:val="20"/>
          <w:szCs w:val="20"/>
          <w:shd w:val="clear" w:color="auto" w:fill="FFFFFF"/>
        </w:rPr>
        <w:t xml:space="preserve">community care. </w:t>
      </w:r>
      <w:r w:rsidR="00801997" w:rsidRPr="005D0ADE">
        <w:rPr>
          <w:rFonts w:cstheme="minorHAnsi"/>
          <w:color w:val="201F1E"/>
          <w:sz w:val="20"/>
          <w:szCs w:val="20"/>
          <w:shd w:val="clear" w:color="auto" w:fill="FFFFFF"/>
        </w:rPr>
        <w:t xml:space="preserve">This care leads to </w:t>
      </w:r>
      <w:r w:rsidR="007F5B79" w:rsidRPr="005D0ADE">
        <w:rPr>
          <w:rFonts w:cstheme="minorHAnsi"/>
          <w:color w:val="201F1E"/>
          <w:sz w:val="20"/>
          <w:szCs w:val="20"/>
          <w:shd w:val="clear" w:color="auto" w:fill="FFFFFF"/>
        </w:rPr>
        <w:t xml:space="preserve">achieving self-management of these lifelong diseases. </w:t>
      </w:r>
      <w:r w:rsidRPr="005D0ADE">
        <w:rPr>
          <w:rFonts w:cstheme="minorHAnsi"/>
          <w:color w:val="201F1E"/>
          <w:sz w:val="20"/>
          <w:szCs w:val="20"/>
          <w:shd w:val="clear" w:color="auto" w:fill="FFFFFF"/>
        </w:rPr>
        <w:t>Simple actions can reap large benefits:</w:t>
      </w:r>
      <w:r w:rsidR="006A7389" w:rsidRPr="005D0ADE">
        <w:rPr>
          <w:rFonts w:cstheme="minorHAnsi"/>
          <w:color w:val="201F1E"/>
          <w:sz w:val="20"/>
          <w:szCs w:val="20"/>
          <w:shd w:val="clear" w:color="auto" w:fill="FFFFFF"/>
        </w:rPr>
        <w:t xml:space="preserve"> Fewer expensive </w:t>
      </w:r>
      <w:r w:rsidR="000B0362" w:rsidRPr="005D0ADE">
        <w:rPr>
          <w:rFonts w:cstheme="minorHAnsi"/>
          <w:color w:val="201F1E"/>
          <w:sz w:val="20"/>
          <w:szCs w:val="20"/>
          <w:shd w:val="clear" w:color="auto" w:fill="FFFFFF"/>
        </w:rPr>
        <w:t>and debilitating crises, more resilience and avoidance of disability.</w:t>
      </w:r>
    </w:p>
    <w:p w14:paraId="693155FB" w14:textId="1535F02B" w:rsidR="00085A6D" w:rsidRPr="009A381C" w:rsidRDefault="00EB744B" w:rsidP="00085A6D">
      <w:pPr>
        <w:rPr>
          <w:rFonts w:cstheme="minorHAnsi"/>
          <w:b/>
          <w:bCs/>
          <w:color w:val="201F1E"/>
          <w:shd w:val="clear" w:color="auto" w:fill="FFFFFF"/>
        </w:rPr>
      </w:pPr>
      <w:r w:rsidRPr="009A381C">
        <w:rPr>
          <w:rFonts w:cstheme="minorHAnsi"/>
          <w:b/>
          <w:bCs/>
          <w:color w:val="201F1E"/>
          <w:shd w:val="clear" w:color="auto" w:fill="FFFFFF"/>
        </w:rPr>
        <w:t>O</w:t>
      </w:r>
      <w:r w:rsidR="00CD1181" w:rsidRPr="009A381C">
        <w:rPr>
          <w:rFonts w:cstheme="minorHAnsi"/>
          <w:b/>
          <w:bCs/>
          <w:color w:val="201F1E"/>
          <w:shd w:val="clear" w:color="auto" w:fill="FFFFFF"/>
        </w:rPr>
        <w:t xml:space="preserve">ur </w:t>
      </w:r>
      <w:r w:rsidR="00087336" w:rsidRPr="009A381C">
        <w:rPr>
          <w:rFonts w:cstheme="minorHAnsi"/>
          <w:b/>
          <w:bCs/>
          <w:color w:val="201F1E"/>
          <w:shd w:val="clear" w:color="auto" w:fill="FFFFFF"/>
        </w:rPr>
        <w:t xml:space="preserve">4 </w:t>
      </w:r>
      <w:r w:rsidR="00CD1181" w:rsidRPr="009A381C">
        <w:rPr>
          <w:rFonts w:cstheme="minorHAnsi"/>
          <w:b/>
          <w:bCs/>
          <w:color w:val="201F1E"/>
          <w:shd w:val="clear" w:color="auto" w:fill="FFFFFF"/>
        </w:rPr>
        <w:t>high</w:t>
      </w:r>
      <w:r w:rsidR="00724E7B" w:rsidRPr="009A381C">
        <w:rPr>
          <w:rFonts w:cstheme="minorHAnsi"/>
          <w:b/>
          <w:bCs/>
          <w:color w:val="201F1E"/>
          <w:shd w:val="clear" w:color="auto" w:fill="FFFFFF"/>
        </w:rPr>
        <w:t>est</w:t>
      </w:r>
      <w:r w:rsidR="00CD1181" w:rsidRPr="009A381C">
        <w:rPr>
          <w:rFonts w:cstheme="minorHAnsi"/>
          <w:b/>
          <w:bCs/>
          <w:color w:val="201F1E"/>
          <w:shd w:val="clear" w:color="auto" w:fill="FFFFFF"/>
        </w:rPr>
        <w:t xml:space="preserve"> priorities are</w:t>
      </w:r>
      <w:r w:rsidR="00EF0737" w:rsidRPr="009A381C">
        <w:rPr>
          <w:rFonts w:cstheme="minorHAnsi"/>
          <w:b/>
          <w:bCs/>
          <w:color w:val="201F1E"/>
          <w:shd w:val="clear" w:color="auto" w:fill="FFFFFF"/>
        </w:rPr>
        <w:t xml:space="preserve"> listed</w:t>
      </w:r>
      <w:r w:rsidRPr="009A381C">
        <w:rPr>
          <w:rFonts w:cstheme="minorHAnsi"/>
          <w:b/>
          <w:bCs/>
          <w:color w:val="201F1E"/>
          <w:shd w:val="clear" w:color="auto" w:fill="FFFFFF"/>
        </w:rPr>
        <w:t xml:space="preserve"> here</w:t>
      </w:r>
      <w:r w:rsidR="00085A6D" w:rsidRPr="009A381C">
        <w:rPr>
          <w:rFonts w:cstheme="minorHAnsi"/>
          <w:b/>
          <w:bCs/>
          <w:color w:val="201F1E"/>
          <w:shd w:val="clear" w:color="auto" w:fill="FFFFFF"/>
        </w:rPr>
        <w:t>:</w:t>
      </w:r>
    </w:p>
    <w:p w14:paraId="2671DC40" w14:textId="6939F07C" w:rsidR="00087336" w:rsidRPr="00087336" w:rsidRDefault="00087336" w:rsidP="00087336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87336">
        <w:rPr>
          <w:rFonts w:ascii="Aptos" w:eastAsia="Times New Roman" w:hAnsi="Aptos" w:cs="Times New Roman"/>
          <w:color w:val="000000"/>
          <w:kern w:val="0"/>
          <w14:ligatures w14:val="none"/>
        </w:rPr>
        <w:t>Family</w:t>
      </w:r>
      <w:r w:rsidR="00C315E7">
        <w:rPr>
          <w:rFonts w:ascii="Aptos" w:eastAsia="Times New Roman" w:hAnsi="Aptos" w:cs="Times New Roman"/>
          <w:color w:val="000000"/>
          <w:kern w:val="0"/>
          <w14:ligatures w14:val="none"/>
        </w:rPr>
        <w:t>/C</w:t>
      </w:r>
      <w:r w:rsidRPr="00087336">
        <w:rPr>
          <w:rFonts w:ascii="Aptos" w:eastAsia="Times New Roman" w:hAnsi="Aptos" w:cs="Times New Roman"/>
          <w:color w:val="000000"/>
          <w:kern w:val="0"/>
          <w14:ligatures w14:val="none"/>
        </w:rPr>
        <w:t>aregivers support</w:t>
      </w:r>
    </w:p>
    <w:p w14:paraId="791B4A5B" w14:textId="522DEEA4" w:rsidR="00087336" w:rsidRPr="00087336" w:rsidRDefault="00087336" w:rsidP="00087336">
      <w:pPr>
        <w:numPr>
          <w:ilvl w:val="0"/>
          <w:numId w:val="40"/>
        </w:numPr>
        <w:shd w:val="clear" w:color="auto" w:fill="FFFFFF"/>
        <w:spacing w:line="276" w:lineRule="atLeast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proofErr w:type="gramStart"/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Include</w:t>
      </w:r>
      <w:proofErr w:type="gramEnd"/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 xml:space="preserve"> information provided by friends </w:t>
      </w:r>
      <w:r w:rsidR="00C315E7">
        <w:rPr>
          <w:rFonts w:ascii="Aptos" w:eastAsia="Times New Roman" w:hAnsi="Aptos" w:cs="Segoe UI"/>
          <w:color w:val="000000"/>
          <w:kern w:val="0"/>
          <w14:ligatures w14:val="none"/>
        </w:rPr>
        <w:t xml:space="preserve">and </w:t>
      </w: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family in patients' medical records (HB 2264, left pending after a hearing)</w:t>
      </w:r>
    </w:p>
    <w:p w14:paraId="27006D5C" w14:textId="77777777" w:rsidR="00087336" w:rsidRPr="00087336" w:rsidRDefault="00087336" w:rsidP="00087336">
      <w:pPr>
        <w:numPr>
          <w:ilvl w:val="0"/>
          <w:numId w:val="40"/>
        </w:numPr>
        <w:shd w:val="clear" w:color="auto" w:fill="FFFFFF"/>
        <w:spacing w:line="276" w:lineRule="atLeast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Remove barriers for kinship caregivers to receive child support rights and benefits (HB 215/ HB 1046/ SB 20; HB 741, passed in the House)</w:t>
      </w:r>
    </w:p>
    <w:p w14:paraId="56703644" w14:textId="77777777" w:rsidR="00087336" w:rsidRPr="00087336" w:rsidRDefault="00087336" w:rsidP="00087336">
      <w:pPr>
        <w:numPr>
          <w:ilvl w:val="0"/>
          <w:numId w:val="40"/>
        </w:numPr>
        <w:shd w:val="clear" w:color="auto" w:fill="FFFFFF"/>
        <w:spacing w:line="276" w:lineRule="atLeast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Parent feedback and enrollment protections for youth transitioning from alternative education to regular education (HB 3325, HB 3551, no committee hearing)</w:t>
      </w:r>
    </w:p>
    <w:p w14:paraId="29DEB25C" w14:textId="72D9D911" w:rsidR="00087336" w:rsidRPr="00087336" w:rsidRDefault="00087336" w:rsidP="00087336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87336">
        <w:rPr>
          <w:rFonts w:ascii="Aptos" w:eastAsia="Times New Roman" w:hAnsi="Aptos" w:cs="Times New Roman"/>
          <w:color w:val="000000"/>
          <w:kern w:val="0"/>
          <w14:ligatures w14:val="none"/>
        </w:rPr>
        <w:t>Integrated Care</w:t>
      </w:r>
    </w:p>
    <w:p w14:paraId="6774DBB1" w14:textId="0073DFF1" w:rsidR="00412B7B" w:rsidRDefault="00EF6385" w:rsidP="00087336">
      <w:pPr>
        <w:numPr>
          <w:ilvl w:val="0"/>
          <w:numId w:val="41"/>
        </w:numPr>
        <w:shd w:val="clear" w:color="auto" w:fill="FFFFFF"/>
        <w:spacing w:line="276" w:lineRule="atLeast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E</w:t>
      </w:r>
      <w:r w:rsidR="00412B7B">
        <w:rPr>
          <w:rFonts w:ascii="Aptos" w:eastAsia="Times New Roman" w:hAnsi="Aptos" w:cs="Segoe UI"/>
          <w:color w:val="000000"/>
          <w:kern w:val="0"/>
          <w14:ligatures w14:val="none"/>
        </w:rPr>
        <w:t xml:space="preserve">nsure 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an array of </w:t>
      </w:r>
      <w:r w:rsidR="00412B7B">
        <w:rPr>
          <w:rFonts w:ascii="Aptos" w:eastAsia="Times New Roman" w:hAnsi="Aptos" w:cs="Segoe UI"/>
          <w:color w:val="000000"/>
          <w:kern w:val="0"/>
          <w14:ligatures w14:val="none"/>
        </w:rPr>
        <w:t xml:space="preserve">adequate outpatient, 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>rehabilitation and housing options</w:t>
      </w:r>
    </w:p>
    <w:p w14:paraId="5F6D3D3A" w14:textId="4C6F5DF8" w:rsidR="00087336" w:rsidRPr="00087336" w:rsidRDefault="00087336" w:rsidP="00087336">
      <w:pPr>
        <w:numPr>
          <w:ilvl w:val="0"/>
          <w:numId w:val="41"/>
        </w:numPr>
        <w:shd w:val="clear" w:color="auto" w:fill="FFFFFF"/>
        <w:spacing w:line="276" w:lineRule="atLeast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Expand HB 26/SB 3001: Fund prescriptions for food as medicine by LMHAs</w:t>
      </w:r>
    </w:p>
    <w:p w14:paraId="7CD2B0AF" w14:textId="77777777" w:rsidR="00087336" w:rsidRPr="00087336" w:rsidRDefault="00087336" w:rsidP="00087336">
      <w:pPr>
        <w:numPr>
          <w:ilvl w:val="0"/>
          <w:numId w:val="41"/>
        </w:numPr>
        <w:shd w:val="clear" w:color="auto" w:fill="FFFFFF"/>
        <w:spacing w:line="276" w:lineRule="atLeast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Bundled billing code for Insurance for </w:t>
      </w:r>
      <w:r w:rsidRPr="00087336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Coordinated Specialty Care for First Episode Psychosis</w:t>
      </w: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 (HB 1594, no committee hearing)</w:t>
      </w:r>
    </w:p>
    <w:p w14:paraId="39D128E1" w14:textId="28937060" w:rsidR="00087336" w:rsidRPr="00087336" w:rsidRDefault="00087336" w:rsidP="00087336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87336">
        <w:rPr>
          <w:rFonts w:ascii="Aptos" w:eastAsia="Times New Roman" w:hAnsi="Aptos" w:cs="Times New Roman"/>
          <w:color w:val="000000"/>
          <w:kern w:val="0"/>
          <w14:ligatures w14:val="none"/>
        </w:rPr>
        <w:t>School M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ental </w:t>
      </w:r>
      <w:r w:rsidRPr="00087336">
        <w:rPr>
          <w:rFonts w:ascii="Aptos" w:eastAsia="Times New Roman" w:hAnsi="Aptos" w:cs="Times New Roman"/>
          <w:color w:val="000000"/>
          <w:kern w:val="0"/>
          <w14:ligatures w14:val="none"/>
        </w:rPr>
        <w:t>H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ealth (MH) </w:t>
      </w:r>
      <w:r w:rsidRPr="00087336">
        <w:rPr>
          <w:rFonts w:ascii="Aptos" w:eastAsia="Times New Roman" w:hAnsi="Aptos" w:cs="Times New Roman"/>
          <w:color w:val="000000"/>
          <w:kern w:val="0"/>
          <w14:ligatures w14:val="none"/>
        </w:rPr>
        <w:t>Support</w:t>
      </w:r>
    </w:p>
    <w:p w14:paraId="281A0A98" w14:textId="7112F43F" w:rsidR="00087336" w:rsidRPr="00087336" w:rsidRDefault="00087336" w:rsidP="00087336">
      <w:pPr>
        <w:numPr>
          <w:ilvl w:val="0"/>
          <w:numId w:val="42"/>
        </w:numPr>
        <w:shd w:val="clear" w:color="auto" w:fill="FFFFFF"/>
        <w:spacing w:line="276" w:lineRule="atLeast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87336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Training</w:t>
      </w: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 for teachers in Behavior M</w:t>
      </w:r>
      <w:r w:rsidR="00C315E7">
        <w:rPr>
          <w:rFonts w:ascii="Aptos" w:eastAsia="Times New Roman" w:hAnsi="Aptos" w:cs="Segoe UI"/>
          <w:color w:val="000000"/>
          <w:kern w:val="0"/>
          <w14:ligatures w14:val="none"/>
        </w:rPr>
        <w:t>anagement</w:t>
      </w: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 xml:space="preserve"> (HB 222), and for school resource officers in trauma-informed care (HB 1441, passed in one chamber)</w:t>
      </w:r>
    </w:p>
    <w:p w14:paraId="0A152E4E" w14:textId="77777777" w:rsidR="00087336" w:rsidRPr="00087336" w:rsidRDefault="00087336" w:rsidP="00087336">
      <w:pPr>
        <w:numPr>
          <w:ilvl w:val="0"/>
          <w:numId w:val="42"/>
        </w:numPr>
        <w:shd w:val="clear" w:color="auto" w:fill="FFFFFF"/>
        <w:spacing w:line="276" w:lineRule="atLeast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87336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Dedicated funding</w:t>
      </w: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 stream for MH services in schools (SB 649, no committee hearing)</w:t>
      </w:r>
    </w:p>
    <w:p w14:paraId="699E2BF1" w14:textId="77777777" w:rsidR="00087336" w:rsidRPr="00087336" w:rsidRDefault="00087336" w:rsidP="00087336">
      <w:pPr>
        <w:numPr>
          <w:ilvl w:val="0"/>
          <w:numId w:val="42"/>
        </w:numPr>
        <w:shd w:val="clear" w:color="auto" w:fill="FFFFFF"/>
        <w:spacing w:line="276" w:lineRule="atLeast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87336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School-Based MH Services by local LMHAs </w:t>
      </w: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and school district reimbursements for </w:t>
      </w:r>
      <w:r w:rsidRPr="00087336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Medicaid-Eligible students</w:t>
      </w: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 (SB 176, no committee hearing)</w:t>
      </w:r>
    </w:p>
    <w:p w14:paraId="7408B2EF" w14:textId="77777777" w:rsidR="00087336" w:rsidRPr="00087336" w:rsidRDefault="00087336" w:rsidP="00087336">
      <w:pPr>
        <w:numPr>
          <w:ilvl w:val="0"/>
          <w:numId w:val="42"/>
        </w:numPr>
        <w:shd w:val="clear" w:color="auto" w:fill="FFFFFF"/>
        <w:spacing w:line="276" w:lineRule="atLeast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Mental health </w:t>
      </w:r>
      <w:r w:rsidRPr="00087336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excused absences for treatment</w:t>
      </w: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, up to 5 days (SB 52, no committee hearing)</w:t>
      </w:r>
    </w:p>
    <w:p w14:paraId="0CC57ABB" w14:textId="7EF6B7A2" w:rsidR="00087336" w:rsidRPr="00087336" w:rsidRDefault="00087336" w:rsidP="00087336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87336">
        <w:rPr>
          <w:rFonts w:ascii="Aptos" w:eastAsia="Times New Roman" w:hAnsi="Aptos" w:cs="Times New Roman"/>
          <w:color w:val="000000"/>
          <w:kern w:val="0"/>
          <w14:ligatures w14:val="none"/>
        </w:rPr>
        <w:t>Justice in Competency Restoration</w:t>
      </w:r>
    </w:p>
    <w:p w14:paraId="30C35D66" w14:textId="40101613" w:rsidR="00DA71A7" w:rsidRPr="00DA71A7" w:rsidRDefault="00087336" w:rsidP="008F3151">
      <w:pPr>
        <w:numPr>
          <w:ilvl w:val="0"/>
          <w:numId w:val="43"/>
        </w:numPr>
        <w:shd w:val="clear" w:color="auto" w:fill="FFFFFF"/>
        <w:spacing w:line="276" w:lineRule="atLeast"/>
        <w:ind w:left="1440"/>
      </w:pP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Limit the number of days to pretrial hearing after competency restoration. From the </w:t>
      </w:r>
      <w:r w:rsidRPr="00087336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Texas Judicial Commission on Mental Health (</w:t>
      </w:r>
      <w:r w:rsidRPr="00087336">
        <w:rPr>
          <w:rFonts w:ascii="Aptos" w:eastAsia="Times New Roman" w:hAnsi="Aptos" w:cs="Segoe UI"/>
          <w:color w:val="000000"/>
          <w:kern w:val="0"/>
          <w14:ligatures w14:val="none"/>
        </w:rPr>
        <w:t>HB305 Passed both houses but vetoed)</w:t>
      </w:r>
    </w:p>
    <w:sectPr w:rsidR="00DA71A7" w:rsidRPr="00DA71A7" w:rsidSect="007005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F4719" w14:textId="77777777" w:rsidR="007568E1" w:rsidRDefault="007568E1" w:rsidP="00AF511F">
      <w:pPr>
        <w:spacing w:after="0" w:line="240" w:lineRule="auto"/>
      </w:pPr>
      <w:r>
        <w:separator/>
      </w:r>
    </w:p>
  </w:endnote>
  <w:endnote w:type="continuationSeparator" w:id="0">
    <w:p w14:paraId="513AD57B" w14:textId="77777777" w:rsidR="007568E1" w:rsidRDefault="007568E1" w:rsidP="00AF5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0E37" w14:textId="77777777" w:rsidR="00615509" w:rsidRDefault="006155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C26EF" w14:textId="24FA6BFE" w:rsidR="00AF511F" w:rsidRDefault="005E4756">
    <w:pPr>
      <w:pStyle w:val="Footer"/>
      <w:rPr>
        <w:rFonts w:ascii="Times New Roman" w:hAnsi="Times New Roman" w:cs="Times New Roman"/>
        <w:sz w:val="20"/>
        <w:szCs w:val="20"/>
      </w:rPr>
    </w:pPr>
    <w:r>
      <w:t>*</w:t>
    </w:r>
    <w:r w:rsidR="00897C41">
      <w:t>*</w:t>
    </w:r>
    <w:r>
      <w:t xml:space="preserve"> </w:t>
    </w:r>
    <w:r w:rsidR="00AF511F" w:rsidRPr="005E4756">
      <w:rPr>
        <w:rFonts w:ascii="Times New Roman" w:hAnsi="Times New Roman" w:cs="Times New Roman"/>
        <w:sz w:val="20"/>
        <w:szCs w:val="20"/>
      </w:rPr>
      <w:t>Indicates NAMI Texas Public Policy Priorit</w:t>
    </w:r>
    <w:r w:rsidR="002A68C9">
      <w:rPr>
        <w:rFonts w:ascii="Times New Roman" w:hAnsi="Times New Roman" w:cs="Times New Roman"/>
        <w:sz w:val="20"/>
        <w:szCs w:val="20"/>
      </w:rPr>
      <w:t>ies</w:t>
    </w:r>
    <w:r w:rsidR="00DA71A7">
      <w:rPr>
        <w:rFonts w:ascii="Times New Roman" w:hAnsi="Times New Roman" w:cs="Times New Roman"/>
        <w:sz w:val="20"/>
        <w:szCs w:val="20"/>
      </w:rPr>
      <w:t xml:space="preserve">       </w:t>
    </w:r>
    <w:r w:rsidR="002D5C0C">
      <w:rPr>
        <w:rFonts w:ascii="Times New Roman" w:hAnsi="Times New Roman" w:cs="Times New Roman"/>
        <w:sz w:val="20"/>
        <w:szCs w:val="20"/>
      </w:rPr>
      <w:tab/>
    </w:r>
    <w:r w:rsidR="00085876">
      <w:rPr>
        <w:rFonts w:ascii="Times New Roman" w:hAnsi="Times New Roman" w:cs="Times New Roman"/>
        <w:sz w:val="20"/>
        <w:szCs w:val="20"/>
      </w:rPr>
      <w:t xml:space="preserve">v. </w:t>
    </w:r>
    <w:r w:rsidR="00B5188D">
      <w:rPr>
        <w:rFonts w:ascii="Times New Roman" w:hAnsi="Times New Roman" w:cs="Times New Roman"/>
        <w:sz w:val="20"/>
        <w:szCs w:val="20"/>
      </w:rPr>
      <w:t>4</w:t>
    </w:r>
    <w:r w:rsidR="00DA71A7">
      <w:rPr>
        <w:rFonts w:ascii="Times New Roman" w:hAnsi="Times New Roman" w:cs="Times New Roman"/>
        <w:sz w:val="20"/>
        <w:szCs w:val="20"/>
      </w:rPr>
      <w:t xml:space="preserve">             </w:t>
    </w:r>
    <w:r w:rsidR="00550E52">
      <w:rPr>
        <w:rFonts w:ascii="Times New Roman" w:hAnsi="Times New Roman" w:cs="Times New Roman"/>
        <w:sz w:val="20"/>
        <w:szCs w:val="20"/>
      </w:rPr>
      <w:tab/>
    </w:r>
    <w:r w:rsidR="002D5C0C">
      <w:rPr>
        <w:rFonts w:ascii="Times New Roman" w:hAnsi="Times New Roman" w:cs="Times New Roman"/>
        <w:sz w:val="20"/>
        <w:szCs w:val="20"/>
      </w:rPr>
      <w:t xml:space="preserve">Jane Malin </w:t>
    </w:r>
    <w:r w:rsidR="00B5188D">
      <w:rPr>
        <w:rFonts w:ascii="Times New Roman" w:hAnsi="Times New Roman" w:cs="Times New Roman"/>
        <w:sz w:val="20"/>
        <w:szCs w:val="20"/>
      </w:rPr>
      <w:t>2/</w:t>
    </w:r>
    <w:r w:rsidR="00A550C4">
      <w:rPr>
        <w:rFonts w:ascii="Times New Roman" w:hAnsi="Times New Roman" w:cs="Times New Roman"/>
        <w:sz w:val="20"/>
        <w:szCs w:val="20"/>
      </w:rPr>
      <w:t>20</w:t>
    </w:r>
    <w:r w:rsidR="00545A28">
      <w:rPr>
        <w:rFonts w:ascii="Times New Roman" w:hAnsi="Times New Roman" w:cs="Times New Roman"/>
        <w:sz w:val="20"/>
        <w:szCs w:val="20"/>
      </w:rPr>
      <w:t>/25</w:t>
    </w:r>
  </w:p>
  <w:p w14:paraId="57902216" w14:textId="2A23F987" w:rsidR="00496BD5" w:rsidRDefault="00700549">
    <w:pPr>
      <w:pStyle w:val="Footer"/>
    </w:pPr>
    <w:r w:rsidRPr="00700549">
      <w:rPr>
        <w:rFonts w:cstheme="minorHAnsi"/>
        <w:color w:val="201F1E"/>
        <w:sz w:val="20"/>
        <w:szCs w:val="20"/>
        <w:shd w:val="clear" w:color="auto" w:fill="FFFFFF"/>
        <w:vertAlign w:val="superscript"/>
      </w:rPr>
      <w:t>#</w:t>
    </w:r>
    <w:proofErr w:type="gramStart"/>
    <w:r w:rsidRPr="00700549">
      <w:rPr>
        <w:rFonts w:cstheme="minorHAnsi"/>
        <w:color w:val="201F1E"/>
        <w:sz w:val="20"/>
        <w:szCs w:val="20"/>
        <w:shd w:val="clear" w:color="auto" w:fill="FFFFFF"/>
        <w:vertAlign w:val="superscript"/>
      </w:rPr>
      <w:t>#</w:t>
    </w:r>
    <w:r>
      <w:rPr>
        <w:rFonts w:cstheme="minorHAnsi"/>
        <w:color w:val="201F1E"/>
        <w:sz w:val="20"/>
        <w:szCs w:val="20"/>
        <w:shd w:val="clear" w:color="auto" w:fill="FFFFFF"/>
        <w:vertAlign w:val="superscript"/>
      </w:rPr>
      <w:t xml:space="preserve">  </w:t>
    </w:r>
    <w:r w:rsidR="008256A3">
      <w:rPr>
        <w:rFonts w:ascii="Times New Roman" w:hAnsi="Times New Roman" w:cs="Times New Roman"/>
        <w:sz w:val="20"/>
        <w:szCs w:val="20"/>
      </w:rPr>
      <w:t>Indicates</w:t>
    </w:r>
    <w:proofErr w:type="gramEnd"/>
    <w:r w:rsidR="005E2824">
      <w:rPr>
        <w:rFonts w:ascii="Times New Roman" w:hAnsi="Times New Roman" w:cs="Times New Roman"/>
        <w:sz w:val="20"/>
        <w:szCs w:val="20"/>
      </w:rPr>
      <w:t xml:space="preserve"> </w:t>
    </w:r>
    <w:r w:rsidR="00496BD5">
      <w:rPr>
        <w:rFonts w:ascii="Times New Roman" w:hAnsi="Times New Roman" w:cs="Times New Roman"/>
        <w:sz w:val="20"/>
        <w:szCs w:val="20"/>
      </w:rPr>
      <w:t xml:space="preserve">NAMI GH </w:t>
    </w:r>
    <w:r w:rsidR="008256A3">
      <w:rPr>
        <w:rFonts w:ascii="Times New Roman" w:hAnsi="Times New Roman" w:cs="Times New Roman"/>
        <w:sz w:val="20"/>
        <w:szCs w:val="20"/>
      </w:rPr>
      <w:t xml:space="preserve">Public Policy </w:t>
    </w:r>
    <w:r w:rsidR="00496BD5">
      <w:rPr>
        <w:rFonts w:ascii="Times New Roman" w:hAnsi="Times New Roman" w:cs="Times New Roman"/>
        <w:sz w:val="20"/>
        <w:szCs w:val="20"/>
      </w:rPr>
      <w:t>priorities</w:t>
    </w:r>
    <w:r w:rsidR="005E2824">
      <w:rPr>
        <w:rFonts w:ascii="Times New Roman" w:hAnsi="Times New Roman" w:cs="Times New Roman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21283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A4B85CC" w14:textId="49CFEAB8" w:rsidR="00C315E7" w:rsidRDefault="00C315E7">
            <w:pPr>
              <w:pStyle w:val="Footer"/>
              <w:jc w:val="center"/>
            </w:pPr>
            <w:r>
              <w:t xml:space="preserve">                                                                                     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Jane Malin 2/26/26</w:t>
            </w:r>
          </w:p>
        </w:sdtContent>
      </w:sdt>
    </w:sdtContent>
  </w:sdt>
  <w:p w14:paraId="3120D7D7" w14:textId="77777777" w:rsidR="00700549" w:rsidRDefault="007005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59B2D" w14:textId="77777777" w:rsidR="007568E1" w:rsidRDefault="007568E1" w:rsidP="00AF511F">
      <w:pPr>
        <w:spacing w:after="0" w:line="240" w:lineRule="auto"/>
      </w:pPr>
      <w:r>
        <w:separator/>
      </w:r>
    </w:p>
  </w:footnote>
  <w:footnote w:type="continuationSeparator" w:id="0">
    <w:p w14:paraId="1112136A" w14:textId="77777777" w:rsidR="007568E1" w:rsidRDefault="007568E1" w:rsidP="00AF5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7BDE7" w14:textId="058A4BFA" w:rsidR="00615509" w:rsidRDefault="006155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3707E" w14:textId="25915A9D" w:rsidR="00615509" w:rsidRDefault="006155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7A63" w14:textId="750CC263" w:rsidR="00615509" w:rsidRDefault="006155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6223"/>
    <w:multiLevelType w:val="multilevel"/>
    <w:tmpl w:val="46A2488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A3701"/>
    <w:multiLevelType w:val="hybridMultilevel"/>
    <w:tmpl w:val="5D82B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3657F"/>
    <w:multiLevelType w:val="multilevel"/>
    <w:tmpl w:val="1DB4F56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F5155C"/>
    <w:multiLevelType w:val="hybridMultilevel"/>
    <w:tmpl w:val="17545E1C"/>
    <w:lvl w:ilvl="0" w:tplc="9E826F3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826F3C">
      <w:start w:val="2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2776B3"/>
    <w:multiLevelType w:val="multilevel"/>
    <w:tmpl w:val="F41C5804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276B41"/>
    <w:multiLevelType w:val="multilevel"/>
    <w:tmpl w:val="D8C6CED0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B45F1C"/>
    <w:multiLevelType w:val="multilevel"/>
    <w:tmpl w:val="DF78BBC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1011C5"/>
    <w:multiLevelType w:val="multilevel"/>
    <w:tmpl w:val="C886687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C3342C"/>
    <w:multiLevelType w:val="multilevel"/>
    <w:tmpl w:val="5CB6206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932CAA"/>
    <w:multiLevelType w:val="hybridMultilevel"/>
    <w:tmpl w:val="8D9E8198"/>
    <w:lvl w:ilvl="0" w:tplc="9A5C33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F21432"/>
    <w:multiLevelType w:val="multilevel"/>
    <w:tmpl w:val="E35C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8035E3"/>
    <w:multiLevelType w:val="hybridMultilevel"/>
    <w:tmpl w:val="A50C5E0E"/>
    <w:lvl w:ilvl="0" w:tplc="C206068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060688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281DDD"/>
    <w:multiLevelType w:val="hybridMultilevel"/>
    <w:tmpl w:val="9CB66DC0"/>
    <w:lvl w:ilvl="0" w:tplc="62FCED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22E61772"/>
    <w:multiLevelType w:val="multilevel"/>
    <w:tmpl w:val="6EF89A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FE243F"/>
    <w:multiLevelType w:val="hybridMultilevel"/>
    <w:tmpl w:val="87822A12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05362152">
      <w:start w:val="3"/>
      <w:numFmt w:val="lowerRoman"/>
      <w:lvlText w:val="%2."/>
      <w:lvlJc w:val="right"/>
      <w:pPr>
        <w:ind w:left="162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BE64609"/>
    <w:multiLevelType w:val="hybridMultilevel"/>
    <w:tmpl w:val="BEF2F8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D356FF"/>
    <w:multiLevelType w:val="hybridMultilevel"/>
    <w:tmpl w:val="6FB87798"/>
    <w:lvl w:ilvl="0" w:tplc="3280A4DA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61143B"/>
    <w:multiLevelType w:val="multilevel"/>
    <w:tmpl w:val="805A9480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C838B2"/>
    <w:multiLevelType w:val="hybridMultilevel"/>
    <w:tmpl w:val="F026961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4C140E"/>
    <w:multiLevelType w:val="multilevel"/>
    <w:tmpl w:val="1A00D53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A83A40"/>
    <w:multiLevelType w:val="multilevel"/>
    <w:tmpl w:val="BCD4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1555CC"/>
    <w:multiLevelType w:val="multilevel"/>
    <w:tmpl w:val="74E04A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566CBA"/>
    <w:multiLevelType w:val="hybridMultilevel"/>
    <w:tmpl w:val="BA827B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DA1203"/>
    <w:multiLevelType w:val="hybridMultilevel"/>
    <w:tmpl w:val="BA82B9AA"/>
    <w:lvl w:ilvl="0" w:tplc="F3B4DF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D29FB"/>
    <w:multiLevelType w:val="hybridMultilevel"/>
    <w:tmpl w:val="7A0242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55D3C"/>
    <w:multiLevelType w:val="hybridMultilevel"/>
    <w:tmpl w:val="35C2E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57026A"/>
    <w:multiLevelType w:val="multilevel"/>
    <w:tmpl w:val="86D2872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731DF0"/>
    <w:multiLevelType w:val="hybridMultilevel"/>
    <w:tmpl w:val="5F90AB20"/>
    <w:lvl w:ilvl="0" w:tplc="BCB4CCC6">
      <w:start w:val="1"/>
      <w:numFmt w:val="low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117BE"/>
    <w:multiLevelType w:val="hybridMultilevel"/>
    <w:tmpl w:val="9BB88E8E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BCB4CCC6">
      <w:start w:val="1"/>
      <w:numFmt w:val="lowerRoman"/>
      <w:lvlText w:val="%3."/>
      <w:lvlJc w:val="right"/>
      <w:pPr>
        <w:ind w:left="16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31C6A"/>
    <w:multiLevelType w:val="hybridMultilevel"/>
    <w:tmpl w:val="6E36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5052C"/>
    <w:multiLevelType w:val="hybridMultilevel"/>
    <w:tmpl w:val="3FF2A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CD3E10"/>
    <w:multiLevelType w:val="multilevel"/>
    <w:tmpl w:val="62E08B34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F44808"/>
    <w:multiLevelType w:val="multilevel"/>
    <w:tmpl w:val="52DAD24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090AC0"/>
    <w:multiLevelType w:val="hybridMultilevel"/>
    <w:tmpl w:val="96F6C1C6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0409001B">
      <w:start w:val="1"/>
      <w:numFmt w:val="lowerRoman"/>
      <w:lvlText w:val="%2."/>
      <w:lvlJc w:val="right"/>
      <w:pPr>
        <w:ind w:left="1620" w:hanging="360"/>
      </w:pPr>
    </w:lvl>
    <w:lvl w:ilvl="2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81837A3"/>
    <w:multiLevelType w:val="multilevel"/>
    <w:tmpl w:val="296C5B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7642F6"/>
    <w:multiLevelType w:val="multilevel"/>
    <w:tmpl w:val="370E6844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3100ED"/>
    <w:multiLevelType w:val="multilevel"/>
    <w:tmpl w:val="76D6558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D91831"/>
    <w:multiLevelType w:val="hybridMultilevel"/>
    <w:tmpl w:val="461C011A"/>
    <w:lvl w:ilvl="0" w:tplc="A5B0D7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B14091"/>
    <w:multiLevelType w:val="hybridMultilevel"/>
    <w:tmpl w:val="10282860"/>
    <w:lvl w:ilvl="0" w:tplc="A3E047C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3E047C0">
      <w:start w:val="4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E6438E"/>
    <w:multiLevelType w:val="hybridMultilevel"/>
    <w:tmpl w:val="AD869448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1F24180C">
      <w:start w:val="1"/>
      <w:numFmt w:val="lowerRoman"/>
      <w:lvlText w:val="%3."/>
      <w:lvlJc w:val="right"/>
      <w:pPr>
        <w:ind w:left="1620" w:hanging="36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75702147"/>
    <w:multiLevelType w:val="multilevel"/>
    <w:tmpl w:val="A23A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AA25BA"/>
    <w:multiLevelType w:val="multilevel"/>
    <w:tmpl w:val="004A971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FC1640"/>
    <w:multiLevelType w:val="hybridMultilevel"/>
    <w:tmpl w:val="5570157E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3" w15:restartNumberingAfterBreak="0">
    <w:nsid w:val="7A3B6D4A"/>
    <w:multiLevelType w:val="multilevel"/>
    <w:tmpl w:val="F44C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334578">
    <w:abstractNumId w:val="29"/>
  </w:num>
  <w:num w:numId="2" w16cid:durableId="1357847814">
    <w:abstractNumId w:val="1"/>
  </w:num>
  <w:num w:numId="3" w16cid:durableId="221867301">
    <w:abstractNumId w:val="15"/>
  </w:num>
  <w:num w:numId="4" w16cid:durableId="1516767665">
    <w:abstractNumId w:val="16"/>
  </w:num>
  <w:num w:numId="5" w16cid:durableId="1766878910">
    <w:abstractNumId w:val="42"/>
  </w:num>
  <w:num w:numId="6" w16cid:durableId="1254511767">
    <w:abstractNumId w:val="33"/>
  </w:num>
  <w:num w:numId="7" w16cid:durableId="1297952449">
    <w:abstractNumId w:val="23"/>
  </w:num>
  <w:num w:numId="8" w16cid:durableId="1607149798">
    <w:abstractNumId w:val="9"/>
  </w:num>
  <w:num w:numId="9" w16cid:durableId="2135784469">
    <w:abstractNumId w:val="22"/>
  </w:num>
  <w:num w:numId="10" w16cid:durableId="1710564125">
    <w:abstractNumId w:val="39"/>
  </w:num>
  <w:num w:numId="11" w16cid:durableId="533806114">
    <w:abstractNumId w:val="14"/>
  </w:num>
  <w:num w:numId="12" w16cid:durableId="202787026">
    <w:abstractNumId w:val="36"/>
  </w:num>
  <w:num w:numId="13" w16cid:durableId="1960794619">
    <w:abstractNumId w:val="26"/>
  </w:num>
  <w:num w:numId="14" w16cid:durableId="1488672603">
    <w:abstractNumId w:val="32"/>
  </w:num>
  <w:num w:numId="15" w16cid:durableId="667054084">
    <w:abstractNumId w:val="19"/>
  </w:num>
  <w:num w:numId="16" w16cid:durableId="646283067">
    <w:abstractNumId w:val="6"/>
  </w:num>
  <w:num w:numId="17" w16cid:durableId="1054155586">
    <w:abstractNumId w:val="41"/>
  </w:num>
  <w:num w:numId="18" w16cid:durableId="838157282">
    <w:abstractNumId w:val="4"/>
  </w:num>
  <w:num w:numId="19" w16cid:durableId="487749419">
    <w:abstractNumId w:val="34"/>
  </w:num>
  <w:num w:numId="20" w16cid:durableId="1530413119">
    <w:abstractNumId w:val="0"/>
  </w:num>
  <w:num w:numId="21" w16cid:durableId="758982177">
    <w:abstractNumId w:val="7"/>
  </w:num>
  <w:num w:numId="22" w16cid:durableId="1105075730">
    <w:abstractNumId w:val="35"/>
  </w:num>
  <w:num w:numId="23" w16cid:durableId="822936001">
    <w:abstractNumId w:val="5"/>
  </w:num>
  <w:num w:numId="24" w16cid:durableId="592783828">
    <w:abstractNumId w:val="8"/>
  </w:num>
  <w:num w:numId="25" w16cid:durableId="428813827">
    <w:abstractNumId w:val="31"/>
  </w:num>
  <w:num w:numId="26" w16cid:durableId="1055012120">
    <w:abstractNumId w:val="17"/>
  </w:num>
  <w:num w:numId="27" w16cid:durableId="586891035">
    <w:abstractNumId w:val="13"/>
  </w:num>
  <w:num w:numId="28" w16cid:durableId="933511509">
    <w:abstractNumId w:val="2"/>
  </w:num>
  <w:num w:numId="29" w16cid:durableId="1834949482">
    <w:abstractNumId w:val="21"/>
  </w:num>
  <w:num w:numId="30" w16cid:durableId="199129886">
    <w:abstractNumId w:val="37"/>
  </w:num>
  <w:num w:numId="31" w16cid:durableId="449511745">
    <w:abstractNumId w:val="18"/>
  </w:num>
  <w:num w:numId="32" w16cid:durableId="59403241">
    <w:abstractNumId w:val="28"/>
  </w:num>
  <w:num w:numId="33" w16cid:durableId="1868522183">
    <w:abstractNumId w:val="27"/>
  </w:num>
  <w:num w:numId="34" w16cid:durableId="522279525">
    <w:abstractNumId w:val="30"/>
  </w:num>
  <w:num w:numId="35" w16cid:durableId="323239064">
    <w:abstractNumId w:val="24"/>
  </w:num>
  <w:num w:numId="36" w16cid:durableId="965738835">
    <w:abstractNumId w:val="12"/>
  </w:num>
  <w:num w:numId="37" w16cid:durableId="1808427516">
    <w:abstractNumId w:val="11"/>
  </w:num>
  <w:num w:numId="38" w16cid:durableId="395670316">
    <w:abstractNumId w:val="38"/>
  </w:num>
  <w:num w:numId="39" w16cid:durableId="788430630">
    <w:abstractNumId w:val="3"/>
  </w:num>
  <w:num w:numId="40" w16cid:durableId="1328246982">
    <w:abstractNumId w:val="40"/>
  </w:num>
  <w:num w:numId="41" w16cid:durableId="721948392">
    <w:abstractNumId w:val="20"/>
  </w:num>
  <w:num w:numId="42" w16cid:durableId="1089544313">
    <w:abstractNumId w:val="10"/>
  </w:num>
  <w:num w:numId="43" w16cid:durableId="425198627">
    <w:abstractNumId w:val="43"/>
  </w:num>
  <w:num w:numId="44" w16cid:durableId="199244636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E6"/>
    <w:rsid w:val="00003730"/>
    <w:rsid w:val="0000425F"/>
    <w:rsid w:val="00017499"/>
    <w:rsid w:val="00026832"/>
    <w:rsid w:val="000305DB"/>
    <w:rsid w:val="00031AAB"/>
    <w:rsid w:val="000336D3"/>
    <w:rsid w:val="000425BB"/>
    <w:rsid w:val="00042F6A"/>
    <w:rsid w:val="00045AE2"/>
    <w:rsid w:val="00053D67"/>
    <w:rsid w:val="00061D00"/>
    <w:rsid w:val="00063273"/>
    <w:rsid w:val="00072131"/>
    <w:rsid w:val="000766F2"/>
    <w:rsid w:val="00076EFD"/>
    <w:rsid w:val="00085876"/>
    <w:rsid w:val="00085A6D"/>
    <w:rsid w:val="00087336"/>
    <w:rsid w:val="00090D72"/>
    <w:rsid w:val="000A0365"/>
    <w:rsid w:val="000A1073"/>
    <w:rsid w:val="000A3641"/>
    <w:rsid w:val="000A62AC"/>
    <w:rsid w:val="000B0362"/>
    <w:rsid w:val="000B1607"/>
    <w:rsid w:val="000C0873"/>
    <w:rsid w:val="000C3441"/>
    <w:rsid w:val="000C52E7"/>
    <w:rsid w:val="000D0E39"/>
    <w:rsid w:val="000D4AB6"/>
    <w:rsid w:val="000E2517"/>
    <w:rsid w:val="000E73D5"/>
    <w:rsid w:val="000E7424"/>
    <w:rsid w:val="000F4C88"/>
    <w:rsid w:val="000F5243"/>
    <w:rsid w:val="000F6A8F"/>
    <w:rsid w:val="0010057B"/>
    <w:rsid w:val="00101759"/>
    <w:rsid w:val="00103F1B"/>
    <w:rsid w:val="00110DAC"/>
    <w:rsid w:val="0011715E"/>
    <w:rsid w:val="00120502"/>
    <w:rsid w:val="0012194A"/>
    <w:rsid w:val="001226BC"/>
    <w:rsid w:val="001312B6"/>
    <w:rsid w:val="00131CFD"/>
    <w:rsid w:val="00133424"/>
    <w:rsid w:val="00140AA0"/>
    <w:rsid w:val="00140B9F"/>
    <w:rsid w:val="001439F0"/>
    <w:rsid w:val="00144ACA"/>
    <w:rsid w:val="00144CA7"/>
    <w:rsid w:val="00146227"/>
    <w:rsid w:val="00147E8D"/>
    <w:rsid w:val="00151B2B"/>
    <w:rsid w:val="00160BD1"/>
    <w:rsid w:val="00161B9C"/>
    <w:rsid w:val="001701D3"/>
    <w:rsid w:val="00180591"/>
    <w:rsid w:val="00181EF9"/>
    <w:rsid w:val="00183E24"/>
    <w:rsid w:val="00192FC4"/>
    <w:rsid w:val="00193F36"/>
    <w:rsid w:val="0019679F"/>
    <w:rsid w:val="0019699F"/>
    <w:rsid w:val="001A0662"/>
    <w:rsid w:val="001A1CF4"/>
    <w:rsid w:val="001A5F01"/>
    <w:rsid w:val="001A6847"/>
    <w:rsid w:val="001B07DF"/>
    <w:rsid w:val="001B10AE"/>
    <w:rsid w:val="001B7822"/>
    <w:rsid w:val="001C18C4"/>
    <w:rsid w:val="001C23B3"/>
    <w:rsid w:val="001C7801"/>
    <w:rsid w:val="001D2D0F"/>
    <w:rsid w:val="001D6D20"/>
    <w:rsid w:val="001D76B3"/>
    <w:rsid w:val="001E1CCC"/>
    <w:rsid w:val="001E30A0"/>
    <w:rsid w:val="001E40E5"/>
    <w:rsid w:val="001F1D13"/>
    <w:rsid w:val="001F44E7"/>
    <w:rsid w:val="001F6275"/>
    <w:rsid w:val="002004E5"/>
    <w:rsid w:val="00200BB5"/>
    <w:rsid w:val="00201659"/>
    <w:rsid w:val="00201C1D"/>
    <w:rsid w:val="00202ACF"/>
    <w:rsid w:val="00206C5B"/>
    <w:rsid w:val="00210E1F"/>
    <w:rsid w:val="00211DAE"/>
    <w:rsid w:val="00222C0F"/>
    <w:rsid w:val="002239B6"/>
    <w:rsid w:val="00224DAE"/>
    <w:rsid w:val="00226FA8"/>
    <w:rsid w:val="002372BD"/>
    <w:rsid w:val="00247485"/>
    <w:rsid w:val="00256544"/>
    <w:rsid w:val="002570B7"/>
    <w:rsid w:val="002579EA"/>
    <w:rsid w:val="00264B13"/>
    <w:rsid w:val="002657BB"/>
    <w:rsid w:val="0026587A"/>
    <w:rsid w:val="0026732D"/>
    <w:rsid w:val="00271D3C"/>
    <w:rsid w:val="00272B9B"/>
    <w:rsid w:val="00276786"/>
    <w:rsid w:val="00283868"/>
    <w:rsid w:val="00283A95"/>
    <w:rsid w:val="00284572"/>
    <w:rsid w:val="00287FE2"/>
    <w:rsid w:val="002A52E8"/>
    <w:rsid w:val="002A64B3"/>
    <w:rsid w:val="002A68C9"/>
    <w:rsid w:val="002B0165"/>
    <w:rsid w:val="002B197A"/>
    <w:rsid w:val="002B1ED1"/>
    <w:rsid w:val="002B38EA"/>
    <w:rsid w:val="002C37F5"/>
    <w:rsid w:val="002C7CD6"/>
    <w:rsid w:val="002D38D3"/>
    <w:rsid w:val="002D5443"/>
    <w:rsid w:val="002D5C0C"/>
    <w:rsid w:val="002D715F"/>
    <w:rsid w:val="002D7E8F"/>
    <w:rsid w:val="002E00B7"/>
    <w:rsid w:val="002E03F1"/>
    <w:rsid w:val="002E1FAC"/>
    <w:rsid w:val="002E47B6"/>
    <w:rsid w:val="002E61D1"/>
    <w:rsid w:val="002F4D0D"/>
    <w:rsid w:val="00300694"/>
    <w:rsid w:val="0030435D"/>
    <w:rsid w:val="00313572"/>
    <w:rsid w:val="00314F67"/>
    <w:rsid w:val="0032121E"/>
    <w:rsid w:val="003242D7"/>
    <w:rsid w:val="0032670B"/>
    <w:rsid w:val="00330263"/>
    <w:rsid w:val="00330594"/>
    <w:rsid w:val="003336E4"/>
    <w:rsid w:val="00334F6C"/>
    <w:rsid w:val="0034110B"/>
    <w:rsid w:val="003419DB"/>
    <w:rsid w:val="00357389"/>
    <w:rsid w:val="0035770C"/>
    <w:rsid w:val="00364535"/>
    <w:rsid w:val="0036587F"/>
    <w:rsid w:val="00373AB8"/>
    <w:rsid w:val="00375C51"/>
    <w:rsid w:val="003827D5"/>
    <w:rsid w:val="003835A6"/>
    <w:rsid w:val="003863EF"/>
    <w:rsid w:val="003871D5"/>
    <w:rsid w:val="00390779"/>
    <w:rsid w:val="00393038"/>
    <w:rsid w:val="003935A1"/>
    <w:rsid w:val="003A17BB"/>
    <w:rsid w:val="003A1CEC"/>
    <w:rsid w:val="003A1F18"/>
    <w:rsid w:val="003A7BAA"/>
    <w:rsid w:val="003B16D4"/>
    <w:rsid w:val="003B6F68"/>
    <w:rsid w:val="003C0679"/>
    <w:rsid w:val="003C0DCE"/>
    <w:rsid w:val="003C17D6"/>
    <w:rsid w:val="003C3CC7"/>
    <w:rsid w:val="003C5575"/>
    <w:rsid w:val="003D0839"/>
    <w:rsid w:val="003D24CE"/>
    <w:rsid w:val="003D3E4E"/>
    <w:rsid w:val="003D3EF3"/>
    <w:rsid w:val="003D5809"/>
    <w:rsid w:val="003E206B"/>
    <w:rsid w:val="003E2B69"/>
    <w:rsid w:val="003E2EAC"/>
    <w:rsid w:val="003E5A50"/>
    <w:rsid w:val="003E5D61"/>
    <w:rsid w:val="003F0534"/>
    <w:rsid w:val="003F5131"/>
    <w:rsid w:val="003F7088"/>
    <w:rsid w:val="003F7AD0"/>
    <w:rsid w:val="0040126A"/>
    <w:rsid w:val="00404285"/>
    <w:rsid w:val="00411AE8"/>
    <w:rsid w:val="00412B7B"/>
    <w:rsid w:val="00412F9A"/>
    <w:rsid w:val="00420D30"/>
    <w:rsid w:val="004244F0"/>
    <w:rsid w:val="00426CEB"/>
    <w:rsid w:val="00435728"/>
    <w:rsid w:val="00436221"/>
    <w:rsid w:val="0043648D"/>
    <w:rsid w:val="00441ED7"/>
    <w:rsid w:val="00452946"/>
    <w:rsid w:val="00457E3F"/>
    <w:rsid w:val="0046089A"/>
    <w:rsid w:val="0047260A"/>
    <w:rsid w:val="00473D00"/>
    <w:rsid w:val="00482849"/>
    <w:rsid w:val="00483CC0"/>
    <w:rsid w:val="00484F2E"/>
    <w:rsid w:val="00491395"/>
    <w:rsid w:val="004916A6"/>
    <w:rsid w:val="00494D7B"/>
    <w:rsid w:val="00496365"/>
    <w:rsid w:val="00496BD5"/>
    <w:rsid w:val="00496FE5"/>
    <w:rsid w:val="004A0E2E"/>
    <w:rsid w:val="004A3D71"/>
    <w:rsid w:val="004A5F67"/>
    <w:rsid w:val="004B1183"/>
    <w:rsid w:val="004C59F7"/>
    <w:rsid w:val="004D028D"/>
    <w:rsid w:val="004D1FC2"/>
    <w:rsid w:val="004D36EE"/>
    <w:rsid w:val="004D50A6"/>
    <w:rsid w:val="004E4CDA"/>
    <w:rsid w:val="004E6640"/>
    <w:rsid w:val="004F0F79"/>
    <w:rsid w:val="004F1279"/>
    <w:rsid w:val="004F2541"/>
    <w:rsid w:val="004F71CB"/>
    <w:rsid w:val="00503B4E"/>
    <w:rsid w:val="00512156"/>
    <w:rsid w:val="0051516D"/>
    <w:rsid w:val="00520FC8"/>
    <w:rsid w:val="00522155"/>
    <w:rsid w:val="0052402E"/>
    <w:rsid w:val="00525002"/>
    <w:rsid w:val="0052769F"/>
    <w:rsid w:val="005303DA"/>
    <w:rsid w:val="00531F67"/>
    <w:rsid w:val="00540D62"/>
    <w:rsid w:val="00540E85"/>
    <w:rsid w:val="0054414E"/>
    <w:rsid w:val="005442A8"/>
    <w:rsid w:val="00545A28"/>
    <w:rsid w:val="00546423"/>
    <w:rsid w:val="00547310"/>
    <w:rsid w:val="005505DF"/>
    <w:rsid w:val="00550E52"/>
    <w:rsid w:val="00552135"/>
    <w:rsid w:val="00563F8D"/>
    <w:rsid w:val="005660EB"/>
    <w:rsid w:val="00570CD2"/>
    <w:rsid w:val="00570FF4"/>
    <w:rsid w:val="00571D4D"/>
    <w:rsid w:val="005829C3"/>
    <w:rsid w:val="005877B2"/>
    <w:rsid w:val="00590A12"/>
    <w:rsid w:val="00593974"/>
    <w:rsid w:val="00595EFD"/>
    <w:rsid w:val="00596421"/>
    <w:rsid w:val="005A0AAB"/>
    <w:rsid w:val="005A72FF"/>
    <w:rsid w:val="005A7C79"/>
    <w:rsid w:val="005B1AFD"/>
    <w:rsid w:val="005B4056"/>
    <w:rsid w:val="005B69F5"/>
    <w:rsid w:val="005C0273"/>
    <w:rsid w:val="005C02F9"/>
    <w:rsid w:val="005C1D90"/>
    <w:rsid w:val="005C3B3D"/>
    <w:rsid w:val="005C7FB9"/>
    <w:rsid w:val="005D0ADE"/>
    <w:rsid w:val="005D1500"/>
    <w:rsid w:val="005D678A"/>
    <w:rsid w:val="005E2824"/>
    <w:rsid w:val="005E2BB3"/>
    <w:rsid w:val="005E3B32"/>
    <w:rsid w:val="005E4756"/>
    <w:rsid w:val="005E51CA"/>
    <w:rsid w:val="005E78BC"/>
    <w:rsid w:val="005F0A93"/>
    <w:rsid w:val="005F5D3F"/>
    <w:rsid w:val="00600060"/>
    <w:rsid w:val="00600A8B"/>
    <w:rsid w:val="00600E53"/>
    <w:rsid w:val="00604477"/>
    <w:rsid w:val="006127B8"/>
    <w:rsid w:val="00615509"/>
    <w:rsid w:val="00623DC1"/>
    <w:rsid w:val="006243C6"/>
    <w:rsid w:val="006416B6"/>
    <w:rsid w:val="00650BBE"/>
    <w:rsid w:val="0065225A"/>
    <w:rsid w:val="00655D17"/>
    <w:rsid w:val="00663021"/>
    <w:rsid w:val="00663D8E"/>
    <w:rsid w:val="006660E8"/>
    <w:rsid w:val="00670ED2"/>
    <w:rsid w:val="00674311"/>
    <w:rsid w:val="006823CD"/>
    <w:rsid w:val="00683631"/>
    <w:rsid w:val="00691075"/>
    <w:rsid w:val="006930AC"/>
    <w:rsid w:val="00694DF0"/>
    <w:rsid w:val="0069688F"/>
    <w:rsid w:val="00696B7C"/>
    <w:rsid w:val="006A144D"/>
    <w:rsid w:val="006A2059"/>
    <w:rsid w:val="006A41B3"/>
    <w:rsid w:val="006A4B78"/>
    <w:rsid w:val="006A5896"/>
    <w:rsid w:val="006A7389"/>
    <w:rsid w:val="006A7DF3"/>
    <w:rsid w:val="006B370D"/>
    <w:rsid w:val="006B4808"/>
    <w:rsid w:val="006C2EB6"/>
    <w:rsid w:val="006C34D1"/>
    <w:rsid w:val="006C3836"/>
    <w:rsid w:val="006C5BBF"/>
    <w:rsid w:val="006C6A67"/>
    <w:rsid w:val="006D101D"/>
    <w:rsid w:val="006D5741"/>
    <w:rsid w:val="006D74C3"/>
    <w:rsid w:val="006D795A"/>
    <w:rsid w:val="006E09B6"/>
    <w:rsid w:val="006E19CD"/>
    <w:rsid w:val="006E3C0E"/>
    <w:rsid w:val="006E5ED9"/>
    <w:rsid w:val="006F39F6"/>
    <w:rsid w:val="006F67F3"/>
    <w:rsid w:val="006F797A"/>
    <w:rsid w:val="00700549"/>
    <w:rsid w:val="00704253"/>
    <w:rsid w:val="007068D6"/>
    <w:rsid w:val="00707469"/>
    <w:rsid w:val="00712643"/>
    <w:rsid w:val="00712B1E"/>
    <w:rsid w:val="00715425"/>
    <w:rsid w:val="0072289B"/>
    <w:rsid w:val="00724E7B"/>
    <w:rsid w:val="00727150"/>
    <w:rsid w:val="0073015D"/>
    <w:rsid w:val="00735EFE"/>
    <w:rsid w:val="007360CC"/>
    <w:rsid w:val="0073679C"/>
    <w:rsid w:val="00742464"/>
    <w:rsid w:val="007568E1"/>
    <w:rsid w:val="007612A2"/>
    <w:rsid w:val="00772C6C"/>
    <w:rsid w:val="007906E3"/>
    <w:rsid w:val="00792068"/>
    <w:rsid w:val="007958BC"/>
    <w:rsid w:val="007B0BB8"/>
    <w:rsid w:val="007B6F2E"/>
    <w:rsid w:val="007C2777"/>
    <w:rsid w:val="007C5438"/>
    <w:rsid w:val="007C76D1"/>
    <w:rsid w:val="007D1283"/>
    <w:rsid w:val="007D13AF"/>
    <w:rsid w:val="007D594D"/>
    <w:rsid w:val="007D70CC"/>
    <w:rsid w:val="007E377E"/>
    <w:rsid w:val="007E63A7"/>
    <w:rsid w:val="007F5B79"/>
    <w:rsid w:val="00801997"/>
    <w:rsid w:val="00802433"/>
    <w:rsid w:val="0080279E"/>
    <w:rsid w:val="00807345"/>
    <w:rsid w:val="008116D4"/>
    <w:rsid w:val="00814275"/>
    <w:rsid w:val="0081630B"/>
    <w:rsid w:val="00820802"/>
    <w:rsid w:val="00821DD4"/>
    <w:rsid w:val="008256A3"/>
    <w:rsid w:val="008413B3"/>
    <w:rsid w:val="00842D92"/>
    <w:rsid w:val="008459E6"/>
    <w:rsid w:val="00845C67"/>
    <w:rsid w:val="00857E32"/>
    <w:rsid w:val="0086318B"/>
    <w:rsid w:val="008650E8"/>
    <w:rsid w:val="00871FBE"/>
    <w:rsid w:val="008773C6"/>
    <w:rsid w:val="00890052"/>
    <w:rsid w:val="008940BC"/>
    <w:rsid w:val="00895971"/>
    <w:rsid w:val="00895A0C"/>
    <w:rsid w:val="00895B5E"/>
    <w:rsid w:val="00897C41"/>
    <w:rsid w:val="008A0052"/>
    <w:rsid w:val="008A19DD"/>
    <w:rsid w:val="008B0FD3"/>
    <w:rsid w:val="008B7CCD"/>
    <w:rsid w:val="008C06EF"/>
    <w:rsid w:val="008C74B6"/>
    <w:rsid w:val="008D08B7"/>
    <w:rsid w:val="008D2CD9"/>
    <w:rsid w:val="008D3ACE"/>
    <w:rsid w:val="008D43D4"/>
    <w:rsid w:val="008D582E"/>
    <w:rsid w:val="008E0DD8"/>
    <w:rsid w:val="008E60C0"/>
    <w:rsid w:val="008F0FBF"/>
    <w:rsid w:val="00900D2C"/>
    <w:rsid w:val="0090299F"/>
    <w:rsid w:val="00904BDC"/>
    <w:rsid w:val="00905009"/>
    <w:rsid w:val="009069D2"/>
    <w:rsid w:val="00922811"/>
    <w:rsid w:val="009264EA"/>
    <w:rsid w:val="00926CAB"/>
    <w:rsid w:val="00926DA4"/>
    <w:rsid w:val="0093092A"/>
    <w:rsid w:val="00933AFB"/>
    <w:rsid w:val="009371F3"/>
    <w:rsid w:val="00937639"/>
    <w:rsid w:val="00943747"/>
    <w:rsid w:val="009438A6"/>
    <w:rsid w:val="009452F5"/>
    <w:rsid w:val="00945E6B"/>
    <w:rsid w:val="00954A16"/>
    <w:rsid w:val="00955DC5"/>
    <w:rsid w:val="00956A35"/>
    <w:rsid w:val="00957558"/>
    <w:rsid w:val="009600EE"/>
    <w:rsid w:val="009657D1"/>
    <w:rsid w:val="00967B98"/>
    <w:rsid w:val="009722D9"/>
    <w:rsid w:val="00984135"/>
    <w:rsid w:val="00991DB7"/>
    <w:rsid w:val="009931BA"/>
    <w:rsid w:val="0099577A"/>
    <w:rsid w:val="009A1B7F"/>
    <w:rsid w:val="009A381C"/>
    <w:rsid w:val="009A48C7"/>
    <w:rsid w:val="009A4A68"/>
    <w:rsid w:val="009C5341"/>
    <w:rsid w:val="009C63EC"/>
    <w:rsid w:val="009C7D26"/>
    <w:rsid w:val="009E0AC3"/>
    <w:rsid w:val="009E7EF7"/>
    <w:rsid w:val="009F0F43"/>
    <w:rsid w:val="009F1BFE"/>
    <w:rsid w:val="009F2C6E"/>
    <w:rsid w:val="009F477D"/>
    <w:rsid w:val="00A007CC"/>
    <w:rsid w:val="00A014FE"/>
    <w:rsid w:val="00A01FA5"/>
    <w:rsid w:val="00A04455"/>
    <w:rsid w:val="00A11EA5"/>
    <w:rsid w:val="00A13B16"/>
    <w:rsid w:val="00A15C45"/>
    <w:rsid w:val="00A1698E"/>
    <w:rsid w:val="00A20CA3"/>
    <w:rsid w:val="00A20F64"/>
    <w:rsid w:val="00A21200"/>
    <w:rsid w:val="00A252C9"/>
    <w:rsid w:val="00A339D5"/>
    <w:rsid w:val="00A34EAB"/>
    <w:rsid w:val="00A36136"/>
    <w:rsid w:val="00A36E6C"/>
    <w:rsid w:val="00A37973"/>
    <w:rsid w:val="00A4181C"/>
    <w:rsid w:val="00A42C2D"/>
    <w:rsid w:val="00A44B7A"/>
    <w:rsid w:val="00A45D08"/>
    <w:rsid w:val="00A550C4"/>
    <w:rsid w:val="00A634AD"/>
    <w:rsid w:val="00A6507D"/>
    <w:rsid w:val="00A65CF4"/>
    <w:rsid w:val="00A66432"/>
    <w:rsid w:val="00A7065E"/>
    <w:rsid w:val="00A73F95"/>
    <w:rsid w:val="00A74FD3"/>
    <w:rsid w:val="00A770AA"/>
    <w:rsid w:val="00A80546"/>
    <w:rsid w:val="00A80E68"/>
    <w:rsid w:val="00A8296A"/>
    <w:rsid w:val="00A8597F"/>
    <w:rsid w:val="00A87A82"/>
    <w:rsid w:val="00AA0999"/>
    <w:rsid w:val="00AA2C14"/>
    <w:rsid w:val="00AA53E1"/>
    <w:rsid w:val="00AA56C7"/>
    <w:rsid w:val="00AA5D8C"/>
    <w:rsid w:val="00AA6D6D"/>
    <w:rsid w:val="00AB1DE2"/>
    <w:rsid w:val="00AB3D1B"/>
    <w:rsid w:val="00AB40C3"/>
    <w:rsid w:val="00AB59F0"/>
    <w:rsid w:val="00AB722D"/>
    <w:rsid w:val="00AC0828"/>
    <w:rsid w:val="00AC23DE"/>
    <w:rsid w:val="00AC2677"/>
    <w:rsid w:val="00AC3A30"/>
    <w:rsid w:val="00AC5620"/>
    <w:rsid w:val="00AC5C97"/>
    <w:rsid w:val="00AD1521"/>
    <w:rsid w:val="00AD2727"/>
    <w:rsid w:val="00AD3747"/>
    <w:rsid w:val="00AD5691"/>
    <w:rsid w:val="00AD5C76"/>
    <w:rsid w:val="00AD7BDB"/>
    <w:rsid w:val="00AE04F1"/>
    <w:rsid w:val="00AE272A"/>
    <w:rsid w:val="00AE62E8"/>
    <w:rsid w:val="00AE6CEE"/>
    <w:rsid w:val="00AE6E54"/>
    <w:rsid w:val="00AF511F"/>
    <w:rsid w:val="00AF7543"/>
    <w:rsid w:val="00B053C9"/>
    <w:rsid w:val="00B063A9"/>
    <w:rsid w:val="00B079DA"/>
    <w:rsid w:val="00B10B79"/>
    <w:rsid w:val="00B12A1F"/>
    <w:rsid w:val="00B1493F"/>
    <w:rsid w:val="00B21662"/>
    <w:rsid w:val="00B22382"/>
    <w:rsid w:val="00B24BC9"/>
    <w:rsid w:val="00B30F3E"/>
    <w:rsid w:val="00B33DFE"/>
    <w:rsid w:val="00B357EA"/>
    <w:rsid w:val="00B40932"/>
    <w:rsid w:val="00B40B05"/>
    <w:rsid w:val="00B46BB2"/>
    <w:rsid w:val="00B478EC"/>
    <w:rsid w:val="00B5188D"/>
    <w:rsid w:val="00B52239"/>
    <w:rsid w:val="00B5330F"/>
    <w:rsid w:val="00B540C4"/>
    <w:rsid w:val="00B60C50"/>
    <w:rsid w:val="00B62873"/>
    <w:rsid w:val="00B658E2"/>
    <w:rsid w:val="00B71477"/>
    <w:rsid w:val="00B71932"/>
    <w:rsid w:val="00B72BEB"/>
    <w:rsid w:val="00B7384A"/>
    <w:rsid w:val="00B75425"/>
    <w:rsid w:val="00B766B8"/>
    <w:rsid w:val="00B81D57"/>
    <w:rsid w:val="00B82F40"/>
    <w:rsid w:val="00B84103"/>
    <w:rsid w:val="00B95A3B"/>
    <w:rsid w:val="00B96E82"/>
    <w:rsid w:val="00BA0639"/>
    <w:rsid w:val="00BA0990"/>
    <w:rsid w:val="00BA168E"/>
    <w:rsid w:val="00BA4E16"/>
    <w:rsid w:val="00BA50B1"/>
    <w:rsid w:val="00BA628B"/>
    <w:rsid w:val="00BB0979"/>
    <w:rsid w:val="00BB1FBB"/>
    <w:rsid w:val="00BC77ED"/>
    <w:rsid w:val="00BD3504"/>
    <w:rsid w:val="00BD39C9"/>
    <w:rsid w:val="00BD42B9"/>
    <w:rsid w:val="00BD6040"/>
    <w:rsid w:val="00BD73BA"/>
    <w:rsid w:val="00BD7A4C"/>
    <w:rsid w:val="00BE0F1F"/>
    <w:rsid w:val="00BF0E50"/>
    <w:rsid w:val="00BF1AE7"/>
    <w:rsid w:val="00BF3B02"/>
    <w:rsid w:val="00BF6F41"/>
    <w:rsid w:val="00C02F1D"/>
    <w:rsid w:val="00C05295"/>
    <w:rsid w:val="00C1025D"/>
    <w:rsid w:val="00C112E8"/>
    <w:rsid w:val="00C130C9"/>
    <w:rsid w:val="00C17A57"/>
    <w:rsid w:val="00C24C1D"/>
    <w:rsid w:val="00C25026"/>
    <w:rsid w:val="00C261ED"/>
    <w:rsid w:val="00C315E7"/>
    <w:rsid w:val="00C37329"/>
    <w:rsid w:val="00C406B8"/>
    <w:rsid w:val="00C45329"/>
    <w:rsid w:val="00C52DC5"/>
    <w:rsid w:val="00C56D9E"/>
    <w:rsid w:val="00C571D8"/>
    <w:rsid w:val="00C62CD5"/>
    <w:rsid w:val="00C63B54"/>
    <w:rsid w:val="00C6682D"/>
    <w:rsid w:val="00C67456"/>
    <w:rsid w:val="00C70117"/>
    <w:rsid w:val="00C7148F"/>
    <w:rsid w:val="00C72343"/>
    <w:rsid w:val="00C72880"/>
    <w:rsid w:val="00C774F8"/>
    <w:rsid w:val="00C84A2F"/>
    <w:rsid w:val="00C84EAE"/>
    <w:rsid w:val="00C866C1"/>
    <w:rsid w:val="00C86EFB"/>
    <w:rsid w:val="00C911C5"/>
    <w:rsid w:val="00C93643"/>
    <w:rsid w:val="00C96C1E"/>
    <w:rsid w:val="00CA35B4"/>
    <w:rsid w:val="00CB04B2"/>
    <w:rsid w:val="00CB3F1C"/>
    <w:rsid w:val="00CC5A63"/>
    <w:rsid w:val="00CD1181"/>
    <w:rsid w:val="00CD1399"/>
    <w:rsid w:val="00CE240C"/>
    <w:rsid w:val="00CE6089"/>
    <w:rsid w:val="00CE6752"/>
    <w:rsid w:val="00CF1090"/>
    <w:rsid w:val="00CF114B"/>
    <w:rsid w:val="00CF2AD8"/>
    <w:rsid w:val="00CF2C2E"/>
    <w:rsid w:val="00CF5338"/>
    <w:rsid w:val="00CF7D23"/>
    <w:rsid w:val="00CF7D8D"/>
    <w:rsid w:val="00D00A69"/>
    <w:rsid w:val="00D0125E"/>
    <w:rsid w:val="00D0546C"/>
    <w:rsid w:val="00D13833"/>
    <w:rsid w:val="00D14E25"/>
    <w:rsid w:val="00D16542"/>
    <w:rsid w:val="00D16A64"/>
    <w:rsid w:val="00D17866"/>
    <w:rsid w:val="00D17AF5"/>
    <w:rsid w:val="00D2110F"/>
    <w:rsid w:val="00D30358"/>
    <w:rsid w:val="00D40D90"/>
    <w:rsid w:val="00D42130"/>
    <w:rsid w:val="00D444CF"/>
    <w:rsid w:val="00D45FA2"/>
    <w:rsid w:val="00D47B9B"/>
    <w:rsid w:val="00D5205B"/>
    <w:rsid w:val="00D53AE3"/>
    <w:rsid w:val="00D54B6C"/>
    <w:rsid w:val="00D56F63"/>
    <w:rsid w:val="00D57CAA"/>
    <w:rsid w:val="00D61801"/>
    <w:rsid w:val="00D626A9"/>
    <w:rsid w:val="00D62785"/>
    <w:rsid w:val="00D6457A"/>
    <w:rsid w:val="00D674B5"/>
    <w:rsid w:val="00D70107"/>
    <w:rsid w:val="00D7388F"/>
    <w:rsid w:val="00D75ED7"/>
    <w:rsid w:val="00D8134A"/>
    <w:rsid w:val="00D9059C"/>
    <w:rsid w:val="00D94DD9"/>
    <w:rsid w:val="00D95E74"/>
    <w:rsid w:val="00DA71A7"/>
    <w:rsid w:val="00DB59E6"/>
    <w:rsid w:val="00DC3768"/>
    <w:rsid w:val="00DC462E"/>
    <w:rsid w:val="00DD34CF"/>
    <w:rsid w:val="00DD7558"/>
    <w:rsid w:val="00DE1486"/>
    <w:rsid w:val="00DE3441"/>
    <w:rsid w:val="00DE4528"/>
    <w:rsid w:val="00DE7F86"/>
    <w:rsid w:val="00DF40AC"/>
    <w:rsid w:val="00DF59B1"/>
    <w:rsid w:val="00E04516"/>
    <w:rsid w:val="00E04945"/>
    <w:rsid w:val="00E07CEE"/>
    <w:rsid w:val="00E122BC"/>
    <w:rsid w:val="00E12536"/>
    <w:rsid w:val="00E126E9"/>
    <w:rsid w:val="00E12D03"/>
    <w:rsid w:val="00E156C2"/>
    <w:rsid w:val="00E17937"/>
    <w:rsid w:val="00E201C2"/>
    <w:rsid w:val="00E23F3F"/>
    <w:rsid w:val="00E31A06"/>
    <w:rsid w:val="00E357B3"/>
    <w:rsid w:val="00E43D38"/>
    <w:rsid w:val="00E46339"/>
    <w:rsid w:val="00E4664D"/>
    <w:rsid w:val="00E50CBE"/>
    <w:rsid w:val="00E60FD1"/>
    <w:rsid w:val="00E6130B"/>
    <w:rsid w:val="00E61870"/>
    <w:rsid w:val="00E80E5D"/>
    <w:rsid w:val="00E8318D"/>
    <w:rsid w:val="00E85567"/>
    <w:rsid w:val="00E855EB"/>
    <w:rsid w:val="00E85A33"/>
    <w:rsid w:val="00E91401"/>
    <w:rsid w:val="00E91473"/>
    <w:rsid w:val="00E91E25"/>
    <w:rsid w:val="00EA613D"/>
    <w:rsid w:val="00EB0D88"/>
    <w:rsid w:val="00EB18AB"/>
    <w:rsid w:val="00EB26B1"/>
    <w:rsid w:val="00EB3915"/>
    <w:rsid w:val="00EB6D09"/>
    <w:rsid w:val="00EB744B"/>
    <w:rsid w:val="00EC169C"/>
    <w:rsid w:val="00EC7A66"/>
    <w:rsid w:val="00EC7C7C"/>
    <w:rsid w:val="00ED2D75"/>
    <w:rsid w:val="00EE3327"/>
    <w:rsid w:val="00EE7F37"/>
    <w:rsid w:val="00EF0737"/>
    <w:rsid w:val="00EF2D07"/>
    <w:rsid w:val="00EF47A7"/>
    <w:rsid w:val="00EF6385"/>
    <w:rsid w:val="00EF6EF8"/>
    <w:rsid w:val="00F021E0"/>
    <w:rsid w:val="00F11041"/>
    <w:rsid w:val="00F12287"/>
    <w:rsid w:val="00F23190"/>
    <w:rsid w:val="00F24366"/>
    <w:rsid w:val="00F256A3"/>
    <w:rsid w:val="00F35C9F"/>
    <w:rsid w:val="00F418D5"/>
    <w:rsid w:val="00F422A1"/>
    <w:rsid w:val="00F434DB"/>
    <w:rsid w:val="00F43DCE"/>
    <w:rsid w:val="00F52C1D"/>
    <w:rsid w:val="00F53C61"/>
    <w:rsid w:val="00F578BC"/>
    <w:rsid w:val="00F60026"/>
    <w:rsid w:val="00F60BA0"/>
    <w:rsid w:val="00F71F13"/>
    <w:rsid w:val="00F76B0C"/>
    <w:rsid w:val="00F80FD7"/>
    <w:rsid w:val="00F834B7"/>
    <w:rsid w:val="00F83DB1"/>
    <w:rsid w:val="00F841A8"/>
    <w:rsid w:val="00F852F4"/>
    <w:rsid w:val="00F87BA0"/>
    <w:rsid w:val="00F90E2D"/>
    <w:rsid w:val="00F93F84"/>
    <w:rsid w:val="00F940E7"/>
    <w:rsid w:val="00F945EB"/>
    <w:rsid w:val="00F94928"/>
    <w:rsid w:val="00F96E24"/>
    <w:rsid w:val="00F97549"/>
    <w:rsid w:val="00FA11E7"/>
    <w:rsid w:val="00FA256E"/>
    <w:rsid w:val="00FA42D0"/>
    <w:rsid w:val="00FB1F30"/>
    <w:rsid w:val="00FB21B4"/>
    <w:rsid w:val="00FB6B40"/>
    <w:rsid w:val="00FC0039"/>
    <w:rsid w:val="00FC0C56"/>
    <w:rsid w:val="00FC5492"/>
    <w:rsid w:val="00FC61E6"/>
    <w:rsid w:val="00FC624E"/>
    <w:rsid w:val="00FD7025"/>
    <w:rsid w:val="00FD72B4"/>
    <w:rsid w:val="00FE1B4F"/>
    <w:rsid w:val="00FE27BC"/>
    <w:rsid w:val="00FE3B7D"/>
    <w:rsid w:val="00FE4161"/>
    <w:rsid w:val="00FE7BF2"/>
    <w:rsid w:val="00FF260B"/>
    <w:rsid w:val="00FF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4A9F"/>
  <w15:chartTrackingRefBased/>
  <w15:docId w15:val="{1971E136-3519-44BB-8BE8-7FA3F871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5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5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B5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B5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9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5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11F"/>
  </w:style>
  <w:style w:type="paragraph" w:styleId="Footer">
    <w:name w:val="footer"/>
    <w:basedOn w:val="Normal"/>
    <w:link w:val="FooterChar"/>
    <w:uiPriority w:val="99"/>
    <w:unhideWhenUsed/>
    <w:rsid w:val="00AF5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11F"/>
  </w:style>
  <w:style w:type="character" w:styleId="Hyperlink">
    <w:name w:val="Hyperlink"/>
    <w:basedOn w:val="DefaultParagraphFont"/>
    <w:uiPriority w:val="99"/>
    <w:unhideWhenUsed/>
    <w:rsid w:val="00C93643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364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5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422</Words>
  <Characters>2530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Malin</dc:creator>
  <cp:keywords/>
  <dc:description/>
  <cp:lastModifiedBy>Brenda LaVar</cp:lastModifiedBy>
  <cp:revision>6</cp:revision>
  <cp:lastPrinted>2025-01-23T03:37:00Z</cp:lastPrinted>
  <dcterms:created xsi:type="dcterms:W3CDTF">2026-03-04T19:26:00Z</dcterms:created>
  <dcterms:modified xsi:type="dcterms:W3CDTF">2026-03-04T21:04:00Z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2026-03-04T19:26:12Z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8ef307ba-3954-436b-b642-de7080eebb51</vt:lpwstr>
  </property>
  <property fmtid="{D5CDD505-2E9C-101B-9397-08002B2CF9AE}" pid="7" name="MSIP_Label_defa4170-0d19-0005-0004-bc88714345d2_ActionId">
    <vt:lpwstr>2026e3ab-3cd0-45de-a58f-71d51e3161a9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